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B944" w14:textId="77777777" w:rsidR="0092597C" w:rsidRPr="00BD3743" w:rsidRDefault="00032CA6" w:rsidP="005B1BFE">
      <w:pPr>
        <w:ind w:left="-360" w:right="-539"/>
        <w:jc w:val="center"/>
        <w:rPr>
          <w:rFonts w:asciiTheme="minorHAnsi" w:hAnsiTheme="minorHAnsi"/>
          <w:b/>
          <w:sz w:val="72"/>
          <w:szCs w:val="56"/>
        </w:rPr>
      </w:pPr>
      <w:smartTag w:uri="urn:schemas-microsoft-com:office:smarttags" w:element="place">
        <w:smartTag w:uri="urn:schemas-microsoft-com:office:smarttags" w:element="PlaceType">
          <w:r w:rsidRPr="00BD3743">
            <w:rPr>
              <w:rFonts w:asciiTheme="minorHAnsi" w:hAnsiTheme="minorHAnsi"/>
              <w:b/>
              <w:sz w:val="72"/>
              <w:szCs w:val="56"/>
            </w:rPr>
            <w:t>Village</w:t>
          </w:r>
        </w:smartTag>
        <w:r w:rsidRPr="00BD3743">
          <w:rPr>
            <w:rFonts w:asciiTheme="minorHAnsi" w:hAnsiTheme="minorHAnsi"/>
            <w:b/>
            <w:sz w:val="72"/>
            <w:szCs w:val="56"/>
          </w:rPr>
          <w:t xml:space="preserve"> of </w:t>
        </w:r>
        <w:smartTag w:uri="urn:schemas-microsoft-com:office:smarttags" w:element="PlaceName">
          <w:r w:rsidRPr="00BD3743">
            <w:rPr>
              <w:rFonts w:asciiTheme="minorHAnsi" w:hAnsiTheme="minorHAnsi"/>
              <w:b/>
              <w:sz w:val="72"/>
              <w:szCs w:val="56"/>
            </w:rPr>
            <w:t>Hazelton</w:t>
          </w:r>
        </w:smartTag>
      </w:smartTag>
    </w:p>
    <w:p w14:paraId="588F3520" w14:textId="77777777" w:rsidR="00A02B05" w:rsidRPr="00BD3743" w:rsidRDefault="00447E1C" w:rsidP="005B1BFE">
      <w:pPr>
        <w:ind w:left="-360" w:right="-539" w:firstLine="720"/>
        <w:jc w:val="center"/>
        <w:rPr>
          <w:rFonts w:asciiTheme="minorHAnsi" w:hAnsiTheme="minorHAnsi"/>
          <w:b/>
        </w:rPr>
      </w:pPr>
      <w:r w:rsidRPr="00BD3743">
        <w:rPr>
          <w:rFonts w:asciiTheme="minorHAnsi" w:hAnsiTheme="minorHAnsi"/>
          <w:noProof/>
          <w:sz w:val="56"/>
          <w:szCs w:val="56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70CB05FC" wp14:editId="37B18CE2">
            <wp:simplePos x="0" y="0"/>
            <wp:positionH relativeFrom="column">
              <wp:posOffset>2399030</wp:posOffset>
            </wp:positionH>
            <wp:positionV relativeFrom="paragraph">
              <wp:posOffset>26035</wp:posOffset>
            </wp:positionV>
            <wp:extent cx="930275" cy="933450"/>
            <wp:effectExtent l="0" t="0" r="3175" b="0"/>
            <wp:wrapTight wrapText="bothSides">
              <wp:wrapPolygon edited="0">
                <wp:start x="0" y="0"/>
                <wp:lineTo x="0" y="21159"/>
                <wp:lineTo x="21231" y="21159"/>
                <wp:lineTo x="21231" y="0"/>
                <wp:lineTo x="0" y="0"/>
              </wp:wrapPolygon>
            </wp:wrapTight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F5FB26" w14:textId="77777777" w:rsidR="00981238" w:rsidRPr="00BD3743" w:rsidRDefault="00981238" w:rsidP="005B1BFE">
      <w:pPr>
        <w:ind w:left="-360" w:right="-539" w:firstLine="720"/>
        <w:jc w:val="center"/>
        <w:rPr>
          <w:rFonts w:asciiTheme="minorHAnsi" w:hAnsiTheme="minorHAnsi"/>
        </w:rPr>
      </w:pPr>
    </w:p>
    <w:p w14:paraId="5FB09135" w14:textId="77777777" w:rsidR="00981238" w:rsidRPr="00BD3743" w:rsidRDefault="00981238" w:rsidP="005B1BFE">
      <w:pPr>
        <w:ind w:left="-360" w:right="-539" w:firstLine="720"/>
        <w:jc w:val="center"/>
        <w:rPr>
          <w:rFonts w:asciiTheme="minorHAnsi" w:hAnsiTheme="minorHAnsi"/>
          <w:sz w:val="20"/>
          <w:szCs w:val="20"/>
        </w:rPr>
      </w:pPr>
    </w:p>
    <w:p w14:paraId="13BF8522" w14:textId="77777777" w:rsidR="00032CA6" w:rsidRPr="00BD3743" w:rsidRDefault="00032CA6" w:rsidP="005B1BFE">
      <w:pPr>
        <w:ind w:left="-360" w:right="-539"/>
        <w:jc w:val="center"/>
        <w:rPr>
          <w:rFonts w:asciiTheme="minorHAnsi" w:hAnsiTheme="minorHAnsi"/>
        </w:rPr>
      </w:pPr>
    </w:p>
    <w:p w14:paraId="35632BE4" w14:textId="77777777" w:rsidR="00032CA6" w:rsidRPr="00BD3743" w:rsidRDefault="00032CA6" w:rsidP="005B1BFE">
      <w:pPr>
        <w:ind w:left="-360" w:right="-539"/>
        <w:jc w:val="center"/>
        <w:rPr>
          <w:rFonts w:asciiTheme="minorHAnsi" w:hAnsiTheme="minorHAnsi"/>
        </w:rPr>
      </w:pPr>
    </w:p>
    <w:p w14:paraId="389788B2" w14:textId="77777777" w:rsidR="00981238" w:rsidRPr="00BD3743" w:rsidRDefault="00981238" w:rsidP="005B1BFE">
      <w:pPr>
        <w:ind w:left="-360" w:right="-539"/>
        <w:jc w:val="center"/>
        <w:rPr>
          <w:rFonts w:asciiTheme="minorHAnsi" w:hAnsiTheme="minorHAnsi"/>
        </w:rPr>
      </w:pPr>
    </w:p>
    <w:p w14:paraId="2863D75A" w14:textId="6FAFA313" w:rsidR="004A1C7B" w:rsidRPr="00BD3743" w:rsidRDefault="00DF5DCE" w:rsidP="005B1BFE">
      <w:pPr>
        <w:ind w:left="-360" w:right="-539"/>
        <w:jc w:val="center"/>
        <w:rPr>
          <w:rFonts w:asciiTheme="minorHAnsi" w:hAnsiTheme="minorHAnsi" w:cs="Arial"/>
          <w:b/>
          <w:color w:val="FF0000"/>
          <w:sz w:val="52"/>
          <w:szCs w:val="48"/>
          <w:u w:val="double"/>
        </w:rPr>
      </w:pPr>
      <w:r>
        <w:rPr>
          <w:rFonts w:asciiTheme="minorHAnsi" w:hAnsiTheme="minorHAnsi" w:cs="Arial"/>
          <w:b/>
          <w:color w:val="FF0000"/>
          <w:sz w:val="52"/>
          <w:szCs w:val="48"/>
          <w:u w:val="double"/>
        </w:rPr>
        <w:t>COVID-19 Update</w:t>
      </w:r>
    </w:p>
    <w:p w14:paraId="19496480" w14:textId="77777777" w:rsidR="004A1C7B" w:rsidRPr="00BD3743" w:rsidRDefault="004A1C7B" w:rsidP="00D30C19">
      <w:pPr>
        <w:ind w:left="-360" w:right="-539"/>
        <w:jc w:val="both"/>
        <w:rPr>
          <w:rFonts w:asciiTheme="minorHAnsi" w:hAnsiTheme="minorHAnsi" w:cs="Arial"/>
          <w:b/>
          <w:color w:val="FF0000"/>
        </w:rPr>
      </w:pPr>
    </w:p>
    <w:p w14:paraId="2FA13CF2" w14:textId="77777777" w:rsidR="004A1C7B" w:rsidRPr="00BD3743" w:rsidRDefault="00A70B64" w:rsidP="00D30C19">
      <w:pPr>
        <w:ind w:left="-360" w:right="-539"/>
        <w:jc w:val="both"/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b/>
          <w:noProof/>
          <w:color w:val="FF000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68927" wp14:editId="2B7868D9">
                <wp:simplePos x="0" y="0"/>
                <wp:positionH relativeFrom="column">
                  <wp:posOffset>-315595</wp:posOffset>
                </wp:positionH>
                <wp:positionV relativeFrom="paragraph">
                  <wp:posOffset>115570</wp:posOffset>
                </wp:positionV>
                <wp:extent cx="6219825" cy="0"/>
                <wp:effectExtent l="27305" t="20320" r="20320" b="27305"/>
                <wp:wrapTight wrapText="bothSides">
                  <wp:wrapPolygon edited="0">
                    <wp:start x="0" y="-2147483648"/>
                    <wp:lineTo x="0" y="-2147483648"/>
                    <wp:lineTo x="615" y="-2147483648"/>
                    <wp:lineTo x="615" y="-2147483648"/>
                    <wp:lineTo x="0" y="-2147483648"/>
                  </wp:wrapPolygon>
                </wp:wrapTight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ADEDF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9.1pt" to="464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" strokeweight="3pt">
                <v:stroke linestyle="thinThin"/>
                <w10:wrap type="tight"/>
              </v:line>
            </w:pict>
          </mc:Fallback>
        </mc:AlternateContent>
      </w:r>
    </w:p>
    <w:p w14:paraId="681D45D5" w14:textId="77777777" w:rsidR="00DF5DCE" w:rsidRDefault="00DF5DCE" w:rsidP="005B1BFE">
      <w:pPr>
        <w:ind w:left="-360" w:right="-539"/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The Village of Hazelton has stood down it’s Emergency Operations Centre as of 4:30pm, on Friday May 8</w:t>
      </w:r>
      <w:r w:rsidRPr="00DF5DCE">
        <w:rPr>
          <w:rFonts w:asciiTheme="minorHAnsi" w:hAnsiTheme="minorHAnsi" w:cs="Arial"/>
          <w:sz w:val="40"/>
          <w:szCs w:val="40"/>
          <w:vertAlign w:val="superscript"/>
        </w:rPr>
        <w:t>th</w:t>
      </w:r>
      <w:r>
        <w:rPr>
          <w:rFonts w:asciiTheme="minorHAnsi" w:hAnsiTheme="minorHAnsi" w:cs="Arial"/>
          <w:sz w:val="40"/>
          <w:szCs w:val="40"/>
        </w:rPr>
        <w:t xml:space="preserve">, 2020. </w:t>
      </w:r>
    </w:p>
    <w:p w14:paraId="76BF25C9" w14:textId="77777777" w:rsidR="00DF5DCE" w:rsidRDefault="00DF5DCE" w:rsidP="005B1BFE">
      <w:pPr>
        <w:ind w:left="-360" w:right="-539"/>
        <w:jc w:val="center"/>
        <w:rPr>
          <w:rFonts w:asciiTheme="minorHAnsi" w:hAnsiTheme="minorHAnsi" w:cs="Arial"/>
          <w:sz w:val="40"/>
          <w:szCs w:val="40"/>
        </w:rPr>
      </w:pPr>
    </w:p>
    <w:p w14:paraId="560C1BA9" w14:textId="43C4C608" w:rsidR="00FC5670" w:rsidRDefault="00DF5DCE" w:rsidP="005B1BFE">
      <w:pPr>
        <w:ind w:left="-360" w:right="-539"/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The Village continues to monitor the situation and follow all Provincial orders and guidelines. For current information on the COVID-19 situation please visit the Province of British Columbia’s website (</w:t>
      </w:r>
      <w:r w:rsidRPr="00DF5DCE">
        <w:rPr>
          <w:rFonts w:asciiTheme="minorHAnsi" w:hAnsiTheme="minorHAnsi" w:cs="Arial"/>
          <w:color w:val="4F81BD" w:themeColor="accent1"/>
          <w:sz w:val="40"/>
          <w:szCs w:val="40"/>
          <w:u w:val="single"/>
        </w:rPr>
        <w:t>gov.bc.ca</w:t>
      </w:r>
      <w:r>
        <w:rPr>
          <w:rFonts w:asciiTheme="minorHAnsi" w:hAnsiTheme="minorHAnsi" w:cs="Arial"/>
          <w:sz w:val="40"/>
          <w:szCs w:val="40"/>
        </w:rPr>
        <w:t xml:space="preserve">). </w:t>
      </w:r>
    </w:p>
    <w:p w14:paraId="095EF6FE" w14:textId="1B363336" w:rsidR="00DF5DCE" w:rsidRDefault="00DF5DCE" w:rsidP="005B1BFE">
      <w:pPr>
        <w:ind w:left="-360" w:right="-539"/>
        <w:jc w:val="center"/>
        <w:rPr>
          <w:rFonts w:asciiTheme="minorHAnsi" w:hAnsiTheme="minorHAnsi" w:cs="Arial"/>
          <w:sz w:val="40"/>
          <w:szCs w:val="40"/>
        </w:rPr>
      </w:pPr>
    </w:p>
    <w:p w14:paraId="7BD2400D" w14:textId="77777777" w:rsidR="00DF5DCE" w:rsidRDefault="00DF5DCE" w:rsidP="005B1BFE">
      <w:pPr>
        <w:ind w:left="-360" w:right="-539"/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The Village of Hazelton will continue to post relevant information to our website (</w:t>
      </w:r>
      <w:r w:rsidRPr="00DF5DCE">
        <w:rPr>
          <w:rFonts w:asciiTheme="minorHAnsi" w:hAnsiTheme="minorHAnsi" w:cs="Arial"/>
          <w:color w:val="4F81BD" w:themeColor="accent1"/>
          <w:sz w:val="40"/>
          <w:szCs w:val="40"/>
          <w:u w:val="single"/>
        </w:rPr>
        <w:t>hazelton.ca</w:t>
      </w:r>
      <w:r>
        <w:rPr>
          <w:rFonts w:asciiTheme="minorHAnsi" w:hAnsiTheme="minorHAnsi" w:cs="Arial"/>
          <w:sz w:val="40"/>
          <w:szCs w:val="40"/>
        </w:rPr>
        <w:t xml:space="preserve">) and on our Facebook page. </w:t>
      </w:r>
    </w:p>
    <w:p w14:paraId="57A52E04" w14:textId="77777777" w:rsidR="00DF5DCE" w:rsidRDefault="00DF5DCE" w:rsidP="005B1BFE">
      <w:pPr>
        <w:ind w:left="-360" w:right="-539"/>
        <w:jc w:val="center"/>
        <w:rPr>
          <w:rFonts w:asciiTheme="minorHAnsi" w:hAnsiTheme="minorHAnsi" w:cs="Arial"/>
          <w:sz w:val="40"/>
          <w:szCs w:val="40"/>
        </w:rPr>
      </w:pPr>
    </w:p>
    <w:p w14:paraId="0957564B" w14:textId="4F6FB8EC" w:rsidR="00DF5DCE" w:rsidRDefault="00DF5DCE" w:rsidP="00FC7488">
      <w:pPr>
        <w:ind w:left="-360" w:right="-539"/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 xml:space="preserve">The municipal office </w:t>
      </w:r>
      <w:r w:rsidRPr="00FC7488">
        <w:rPr>
          <w:rFonts w:asciiTheme="minorHAnsi" w:hAnsiTheme="minorHAnsi" w:cs="Arial"/>
          <w:b/>
          <w:bCs/>
          <w:sz w:val="40"/>
          <w:szCs w:val="40"/>
        </w:rPr>
        <w:t>remains closed to the public</w:t>
      </w:r>
      <w:r>
        <w:rPr>
          <w:rFonts w:asciiTheme="minorHAnsi" w:hAnsiTheme="minorHAnsi" w:cs="Arial"/>
          <w:sz w:val="40"/>
          <w:szCs w:val="40"/>
        </w:rPr>
        <w:t>. Please call 250-842-5991 if you have any questions or to arrange an appointment to come in.</w:t>
      </w:r>
    </w:p>
    <w:p w14:paraId="5A6B2084" w14:textId="298E02D4" w:rsidR="00FC5670" w:rsidRDefault="00FC5670" w:rsidP="00FC5670">
      <w:pPr>
        <w:ind w:right="-539"/>
        <w:rPr>
          <w:rFonts w:asciiTheme="minorHAnsi" w:hAnsiTheme="minorHAnsi" w:cs="Arial"/>
          <w:sz w:val="36"/>
          <w:szCs w:val="36"/>
        </w:rPr>
      </w:pPr>
    </w:p>
    <w:p w14:paraId="480F5016" w14:textId="0E804A5D" w:rsidR="00FC5670" w:rsidRDefault="00FC5670" w:rsidP="00FC5670">
      <w:pPr>
        <w:ind w:right="-539"/>
        <w:rPr>
          <w:rFonts w:asciiTheme="minorHAnsi" w:hAnsiTheme="minorHAnsi" w:cs="Arial"/>
          <w:sz w:val="36"/>
          <w:szCs w:val="36"/>
        </w:rPr>
      </w:pPr>
    </w:p>
    <w:p w14:paraId="2B7455FE" w14:textId="77777777" w:rsidR="00FC5670" w:rsidRDefault="00FC5670" w:rsidP="00FC5670">
      <w:pPr>
        <w:ind w:right="-539"/>
        <w:rPr>
          <w:rFonts w:asciiTheme="minorHAnsi" w:hAnsiTheme="minorHAnsi" w:cstheme="minorHAnsi"/>
          <w:sz w:val="40"/>
          <w:szCs w:val="40"/>
        </w:rPr>
      </w:pPr>
    </w:p>
    <w:p w14:paraId="672AD219" w14:textId="77777777" w:rsidR="00BD3743" w:rsidRPr="005B1BFE" w:rsidRDefault="00BD3743" w:rsidP="00523697">
      <w:pPr>
        <w:ind w:right="-539"/>
        <w:rPr>
          <w:rFonts w:asciiTheme="minorHAnsi" w:hAnsiTheme="minorHAnsi" w:cs="Arial"/>
          <w:sz w:val="36"/>
          <w:szCs w:val="36"/>
        </w:rPr>
      </w:pPr>
    </w:p>
    <w:sectPr w:rsidR="00BD3743" w:rsidRPr="005B1BFE" w:rsidSect="00E51FC7">
      <w:pgSz w:w="12240" w:h="15840"/>
      <w:pgMar w:top="851" w:right="1797" w:bottom="851" w:left="1622" w:header="709" w:footer="5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4348B" w14:textId="77777777" w:rsidR="00F03823" w:rsidRDefault="00F03823">
      <w:r>
        <w:separator/>
      </w:r>
    </w:p>
  </w:endnote>
  <w:endnote w:type="continuationSeparator" w:id="0">
    <w:p w14:paraId="7FF8E41A" w14:textId="77777777" w:rsidR="00F03823" w:rsidRDefault="00F0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11D7" w14:textId="77777777" w:rsidR="00F03823" w:rsidRDefault="00F03823">
      <w:r>
        <w:separator/>
      </w:r>
    </w:p>
  </w:footnote>
  <w:footnote w:type="continuationSeparator" w:id="0">
    <w:p w14:paraId="0BCFE852" w14:textId="77777777" w:rsidR="00F03823" w:rsidRDefault="00F0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E18B2"/>
    <w:multiLevelType w:val="hybridMultilevel"/>
    <w:tmpl w:val="D75A1A22"/>
    <w:lvl w:ilvl="0" w:tplc="9BE0476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7C"/>
    <w:rsid w:val="0001794D"/>
    <w:rsid w:val="00032CA6"/>
    <w:rsid w:val="00052B40"/>
    <w:rsid w:val="00060A9F"/>
    <w:rsid w:val="000E2364"/>
    <w:rsid w:val="0010595B"/>
    <w:rsid w:val="001200E3"/>
    <w:rsid w:val="00151E38"/>
    <w:rsid w:val="00197626"/>
    <w:rsid w:val="001B78DD"/>
    <w:rsid w:val="001C2931"/>
    <w:rsid w:val="001E07F0"/>
    <w:rsid w:val="001E315C"/>
    <w:rsid w:val="002064BE"/>
    <w:rsid w:val="00215ECD"/>
    <w:rsid w:val="002331D0"/>
    <w:rsid w:val="0026139E"/>
    <w:rsid w:val="002747AD"/>
    <w:rsid w:val="002A4330"/>
    <w:rsid w:val="002E511E"/>
    <w:rsid w:val="0032344E"/>
    <w:rsid w:val="00324A97"/>
    <w:rsid w:val="00331FB5"/>
    <w:rsid w:val="003A140B"/>
    <w:rsid w:val="003B228C"/>
    <w:rsid w:val="003D78C8"/>
    <w:rsid w:val="0042079C"/>
    <w:rsid w:val="00440C08"/>
    <w:rsid w:val="00447E1C"/>
    <w:rsid w:val="0048036E"/>
    <w:rsid w:val="004A1C7B"/>
    <w:rsid w:val="004A33BB"/>
    <w:rsid w:val="004E5756"/>
    <w:rsid w:val="004F6B8B"/>
    <w:rsid w:val="004F746A"/>
    <w:rsid w:val="00513310"/>
    <w:rsid w:val="0051402F"/>
    <w:rsid w:val="00517E1E"/>
    <w:rsid w:val="00520878"/>
    <w:rsid w:val="00523697"/>
    <w:rsid w:val="0055143F"/>
    <w:rsid w:val="00566BF1"/>
    <w:rsid w:val="005775D1"/>
    <w:rsid w:val="005850CA"/>
    <w:rsid w:val="005B1BFE"/>
    <w:rsid w:val="005F34A1"/>
    <w:rsid w:val="005F7F59"/>
    <w:rsid w:val="00633BAC"/>
    <w:rsid w:val="00764C89"/>
    <w:rsid w:val="00766FA3"/>
    <w:rsid w:val="00776A27"/>
    <w:rsid w:val="0078025C"/>
    <w:rsid w:val="008040FE"/>
    <w:rsid w:val="00813A84"/>
    <w:rsid w:val="008646FC"/>
    <w:rsid w:val="008718AE"/>
    <w:rsid w:val="008B0C53"/>
    <w:rsid w:val="0092597C"/>
    <w:rsid w:val="009728CA"/>
    <w:rsid w:val="00981238"/>
    <w:rsid w:val="00993150"/>
    <w:rsid w:val="009B360F"/>
    <w:rsid w:val="00A02B05"/>
    <w:rsid w:val="00A61CBB"/>
    <w:rsid w:val="00A65856"/>
    <w:rsid w:val="00A70B64"/>
    <w:rsid w:val="00AC13D4"/>
    <w:rsid w:val="00AC368E"/>
    <w:rsid w:val="00AE6D42"/>
    <w:rsid w:val="00B041B4"/>
    <w:rsid w:val="00B140DA"/>
    <w:rsid w:val="00B56C67"/>
    <w:rsid w:val="00B84BD7"/>
    <w:rsid w:val="00B945F2"/>
    <w:rsid w:val="00BC20C1"/>
    <w:rsid w:val="00BD3743"/>
    <w:rsid w:val="00C27E02"/>
    <w:rsid w:val="00C425BF"/>
    <w:rsid w:val="00C660B2"/>
    <w:rsid w:val="00C810E9"/>
    <w:rsid w:val="00CC431B"/>
    <w:rsid w:val="00D01A5D"/>
    <w:rsid w:val="00D01F43"/>
    <w:rsid w:val="00D11633"/>
    <w:rsid w:val="00D15AA4"/>
    <w:rsid w:val="00D30C19"/>
    <w:rsid w:val="00D40A94"/>
    <w:rsid w:val="00D442CC"/>
    <w:rsid w:val="00D53509"/>
    <w:rsid w:val="00D9104A"/>
    <w:rsid w:val="00DD5812"/>
    <w:rsid w:val="00DF5DCE"/>
    <w:rsid w:val="00E35217"/>
    <w:rsid w:val="00E36F5C"/>
    <w:rsid w:val="00E4704C"/>
    <w:rsid w:val="00E51FC7"/>
    <w:rsid w:val="00E718F5"/>
    <w:rsid w:val="00E752F4"/>
    <w:rsid w:val="00E81C4D"/>
    <w:rsid w:val="00EA4B68"/>
    <w:rsid w:val="00EB6978"/>
    <w:rsid w:val="00EC5562"/>
    <w:rsid w:val="00EF1388"/>
    <w:rsid w:val="00F03823"/>
    <w:rsid w:val="00F0699F"/>
    <w:rsid w:val="00F156F4"/>
    <w:rsid w:val="00F6398E"/>
    <w:rsid w:val="00F93E69"/>
    <w:rsid w:val="00FB3C3A"/>
    <w:rsid w:val="00FC5670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0897"/>
    <o:shapelayout v:ext="edit">
      <o:idmap v:ext="edit" data="1"/>
    </o:shapelayout>
  </w:shapeDefaults>
  <w:decimalSymbol w:val="."/>
  <w:listSeparator w:val=","/>
  <w14:docId w14:val="09A59776"/>
  <w15:docId w15:val="{8A15DEBA-EBD2-4B74-B379-3656F802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C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B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B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1238"/>
    <w:rPr>
      <w:color w:val="0000FF"/>
      <w:u w:val="single"/>
    </w:rPr>
  </w:style>
  <w:style w:type="paragraph" w:styleId="BalloonText">
    <w:name w:val="Balloon Text"/>
    <w:basedOn w:val="Normal"/>
    <w:semiHidden/>
    <w:rsid w:val="00813A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30C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F736-5FC6-400C-B9AD-B4C2A8C2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Hazelton</vt:lpstr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Hazelton</dc:title>
  <dc:creator>Helen</dc:creator>
  <cp:lastModifiedBy>Lina Gasser</cp:lastModifiedBy>
  <cp:revision>3</cp:revision>
  <cp:lastPrinted>2019-02-25T21:55:00Z</cp:lastPrinted>
  <dcterms:created xsi:type="dcterms:W3CDTF">2020-05-11T18:52:00Z</dcterms:created>
  <dcterms:modified xsi:type="dcterms:W3CDTF">2020-05-11T20:25:00Z</dcterms:modified>
</cp:coreProperties>
</file>